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9222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CF401A8" w14:textId="77777777" w:rsidR="00050BD0" w:rsidRDefault="00050BD0"/>
    <w:p w14:paraId="72E24305" w14:textId="40812E33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5D355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355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6D31FF30" w14:textId="6F6FB151" w:rsidR="007A6598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D355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355A">
        <w:rPr>
          <w:b/>
          <w:sz w:val="22"/>
          <w:szCs w:val="22"/>
        </w:rPr>
        <w:t>3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3217D5B1" w14:textId="321F7EEE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D355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355A">
        <w:rPr>
          <w:b/>
          <w:sz w:val="22"/>
          <w:szCs w:val="22"/>
        </w:rPr>
        <w:t>3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 w:rsidR="005D355A">
        <w:rPr>
          <w:b/>
          <w:sz w:val="22"/>
          <w:szCs w:val="22"/>
        </w:rPr>
        <w:t>5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0-17.00 Uhr</w:t>
      </w:r>
    </w:p>
    <w:p w14:paraId="46C0BD87" w14:textId="77777777" w:rsidR="00C84227" w:rsidRDefault="00C84227" w:rsidP="00C84227">
      <w:pPr>
        <w:rPr>
          <w:sz w:val="28"/>
        </w:rPr>
      </w:pPr>
    </w:p>
    <w:p w14:paraId="6B33CEBD" w14:textId="77777777" w:rsidR="00751054" w:rsidRDefault="00751054" w:rsidP="00C84227">
      <w:pPr>
        <w:rPr>
          <w:sz w:val="28"/>
        </w:rPr>
      </w:pPr>
    </w:p>
    <w:p w14:paraId="3D8F1BAD" w14:textId="77777777" w:rsidR="00ED1F93" w:rsidRDefault="00A72E8D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Veteranen</w:t>
      </w:r>
    </w:p>
    <w:p w14:paraId="36258ECB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9E3DE82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327DD562" w14:textId="77777777">
        <w:tc>
          <w:tcPr>
            <w:tcW w:w="9426" w:type="dxa"/>
          </w:tcPr>
          <w:p w14:paraId="15DBF620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00F4BD8E" w14:textId="77777777">
        <w:tc>
          <w:tcPr>
            <w:tcW w:w="9426" w:type="dxa"/>
          </w:tcPr>
          <w:p w14:paraId="206FED71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 des Grp.-Chefs: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72949FEB" w14:textId="77777777">
        <w:tc>
          <w:tcPr>
            <w:tcW w:w="9426" w:type="dxa"/>
          </w:tcPr>
          <w:p w14:paraId="48189839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4AC7DE2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41450CBB" w14:textId="77777777" w:rsidTr="00C84227">
        <w:tc>
          <w:tcPr>
            <w:tcW w:w="9286" w:type="dxa"/>
            <w:gridSpan w:val="6"/>
          </w:tcPr>
          <w:p w14:paraId="70A33C1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1A9AB350" w14:textId="77777777" w:rsidTr="00C84227">
        <w:tc>
          <w:tcPr>
            <w:tcW w:w="2340" w:type="dxa"/>
          </w:tcPr>
          <w:p w14:paraId="11063BC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372FEC9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494A95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1631167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437C55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C8D4EC9" w14:textId="77777777" w:rsidTr="00C84227">
        <w:tc>
          <w:tcPr>
            <w:tcW w:w="2340" w:type="dxa"/>
          </w:tcPr>
          <w:p w14:paraId="3BDDBEBB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44EAEE6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3C83FB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41B4C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C06FC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B776C1" w14:textId="77777777" w:rsidTr="00C84227">
        <w:tc>
          <w:tcPr>
            <w:tcW w:w="2340" w:type="dxa"/>
          </w:tcPr>
          <w:p w14:paraId="2414238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33A4AA5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27CEC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53590B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2FCF1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40CB3C4" w14:textId="77777777" w:rsidTr="00C84227">
        <w:tc>
          <w:tcPr>
            <w:tcW w:w="2340" w:type="dxa"/>
          </w:tcPr>
          <w:p w14:paraId="1553A27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448C1BE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E1725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90BCB4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483818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A9E494F" w14:textId="77777777" w:rsidTr="00C84227">
        <w:trPr>
          <w:trHeight w:val="567"/>
        </w:trPr>
        <w:tc>
          <w:tcPr>
            <w:tcW w:w="6265" w:type="dxa"/>
            <w:gridSpan w:val="4"/>
          </w:tcPr>
          <w:p w14:paraId="365947F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1A2B69F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CCCE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356F31CB" w14:textId="77777777" w:rsidR="00050BD0" w:rsidRDefault="00050BD0"/>
    <w:p w14:paraId="05D60746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37036D28" w14:textId="77777777" w:rsidTr="00C84227">
        <w:tc>
          <w:tcPr>
            <w:tcW w:w="9286" w:type="dxa"/>
            <w:gridSpan w:val="6"/>
          </w:tcPr>
          <w:p w14:paraId="7EE1C9B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B81FF1B" w14:textId="77777777" w:rsidTr="00C84227">
        <w:tc>
          <w:tcPr>
            <w:tcW w:w="2340" w:type="dxa"/>
          </w:tcPr>
          <w:p w14:paraId="197F7A1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4A7A8C2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A60AEC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4A1E01F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C3EAD0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07AB1B4" w14:textId="77777777" w:rsidTr="00C84227">
        <w:tc>
          <w:tcPr>
            <w:tcW w:w="2340" w:type="dxa"/>
          </w:tcPr>
          <w:p w14:paraId="15245C9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F00E60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0852D8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02F5F9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473FB4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51C6FE04" w14:textId="77777777" w:rsidTr="00C84227">
        <w:tc>
          <w:tcPr>
            <w:tcW w:w="2340" w:type="dxa"/>
          </w:tcPr>
          <w:p w14:paraId="7DFFE5A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5D196E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3A6FF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9AA24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502C7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64D47FE" w14:textId="77777777" w:rsidTr="00C84227">
        <w:tc>
          <w:tcPr>
            <w:tcW w:w="2340" w:type="dxa"/>
          </w:tcPr>
          <w:p w14:paraId="5A0BB40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0E070CF9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F89736A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71D83E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258DE1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F3B6D17" w14:textId="77777777" w:rsidTr="00C84227">
        <w:trPr>
          <w:trHeight w:val="567"/>
        </w:trPr>
        <w:tc>
          <w:tcPr>
            <w:tcW w:w="6265" w:type="dxa"/>
            <w:gridSpan w:val="4"/>
          </w:tcPr>
          <w:p w14:paraId="5DCF85C2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7D4B3CF0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DBEB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5D5050A" w14:textId="77777777" w:rsidR="00F20FC8" w:rsidRPr="00F20FC8" w:rsidRDefault="00F20FC8">
      <w:pPr>
        <w:rPr>
          <w:rFonts w:ascii="Arial" w:hAnsi="Arial" w:cs="Arial"/>
        </w:rPr>
      </w:pPr>
    </w:p>
    <w:p w14:paraId="682F29DF" w14:textId="77777777" w:rsidR="00F20FC8" w:rsidRPr="00F20FC8" w:rsidRDefault="00F20FC8">
      <w:pPr>
        <w:rPr>
          <w:rFonts w:ascii="Arial" w:hAnsi="Arial" w:cs="Arial"/>
        </w:rPr>
      </w:pPr>
    </w:p>
    <w:p w14:paraId="746636A9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104BEBC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 Scussolin, Kaltbachstrasse </w:t>
      </w:r>
      <w:r w:rsidR="00C96A5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4BA0166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 xml:space="preserve">E-Mail: </w:t>
      </w:r>
      <w:r w:rsidR="00D74197">
        <w:rPr>
          <w:rFonts w:ascii="Arial" w:hAnsi="Arial" w:cs="Arial"/>
          <w:b/>
        </w:rPr>
        <w:t>info@</w:t>
      </w:r>
      <w:r w:rsidR="00B5012C">
        <w:rPr>
          <w:rFonts w:ascii="Arial" w:hAnsi="Arial" w:cs="Arial"/>
          <w:b/>
        </w:rPr>
        <w:t>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5788CF67" w14:textId="77777777" w:rsidR="00050BD0" w:rsidRPr="00F20FC8" w:rsidRDefault="00050BD0">
      <w:pPr>
        <w:rPr>
          <w:rFonts w:ascii="Arial" w:hAnsi="Arial" w:cs="Arial"/>
          <w:b/>
        </w:rPr>
      </w:pPr>
    </w:p>
    <w:p w14:paraId="368975AA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5273CD07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135B9"/>
    <w:rsid w:val="00050BD0"/>
    <w:rsid w:val="00081720"/>
    <w:rsid w:val="00110FDC"/>
    <w:rsid w:val="002B6996"/>
    <w:rsid w:val="00322415"/>
    <w:rsid w:val="004A246A"/>
    <w:rsid w:val="004C0F1C"/>
    <w:rsid w:val="005D355A"/>
    <w:rsid w:val="005E4828"/>
    <w:rsid w:val="00751054"/>
    <w:rsid w:val="007A6598"/>
    <w:rsid w:val="008149A4"/>
    <w:rsid w:val="00870F4A"/>
    <w:rsid w:val="00877089"/>
    <w:rsid w:val="00941D2C"/>
    <w:rsid w:val="009D73AF"/>
    <w:rsid w:val="00A72E8D"/>
    <w:rsid w:val="00B5012C"/>
    <w:rsid w:val="00B72089"/>
    <w:rsid w:val="00B954D0"/>
    <w:rsid w:val="00BB3024"/>
    <w:rsid w:val="00C84227"/>
    <w:rsid w:val="00C96A5D"/>
    <w:rsid w:val="00CB246E"/>
    <w:rsid w:val="00D74197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AA70C"/>
  <w15:chartTrackingRefBased/>
  <w15:docId w15:val="{ADFCC02F-D1FE-4502-9DF8-49D3510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D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D2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9</cp:revision>
  <cp:lastPrinted>2019-08-15T19:50:00Z</cp:lastPrinted>
  <dcterms:created xsi:type="dcterms:W3CDTF">2017-08-24T18:55:00Z</dcterms:created>
  <dcterms:modified xsi:type="dcterms:W3CDTF">2023-08-04T12:52:00Z</dcterms:modified>
</cp:coreProperties>
</file>